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6682"/>
      </w:tblGrid>
      <w:tr w:rsidR="00195FE4" w:rsidRPr="004B72AD" w:rsidTr="004B72AD">
        <w:trPr>
          <w:trHeight w:val="894"/>
        </w:trPr>
        <w:tc>
          <w:tcPr>
            <w:tcW w:w="9138" w:type="dxa"/>
            <w:gridSpan w:val="2"/>
            <w:shd w:val="clear" w:color="auto" w:fill="A5A7AA"/>
            <w:vAlign w:val="center"/>
          </w:tcPr>
          <w:p w:rsidR="00195FE4" w:rsidRPr="004B72AD" w:rsidRDefault="0064419B" w:rsidP="004B72AD">
            <w:pPr>
              <w:pStyle w:val="TableParagraph"/>
              <w:spacing w:before="51"/>
              <w:ind w:right="4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72AD">
              <w:rPr>
                <w:rFonts w:asciiTheme="minorHAnsi" w:hAnsiTheme="minorHAnsi" w:cstheme="minorHAnsi"/>
              </w:rPr>
              <w:t xml:space="preserve">                </w:t>
            </w:r>
            <w:r w:rsidR="00B44170" w:rsidRPr="004B72AD">
              <w:rPr>
                <w:rFonts w:asciiTheme="minorHAnsi" w:hAnsiTheme="minorHAnsi" w:cstheme="minorHAnsi"/>
              </w:rPr>
              <w:t xml:space="preserve">     </w:t>
            </w:r>
            <w:r w:rsidRPr="004B72AD">
              <w:rPr>
                <w:rFonts w:asciiTheme="minorHAnsi" w:hAnsiTheme="minorHAnsi" w:cstheme="minorHAnsi"/>
              </w:rPr>
              <w:t xml:space="preserve"> </w:t>
            </w:r>
            <w:r w:rsidR="00B44170" w:rsidRPr="004B72AD">
              <w:rPr>
                <w:rFonts w:asciiTheme="minorHAnsi" w:hAnsiTheme="minorHAnsi" w:cstheme="minorHAnsi"/>
              </w:rPr>
              <w:t xml:space="preserve">                                    </w:t>
            </w:r>
            <w:r w:rsidRPr="004B72AD">
              <w:rPr>
                <w:rFonts w:asciiTheme="minorHAnsi" w:hAnsiTheme="minorHAnsi" w:cstheme="minorHAnsi"/>
              </w:rPr>
              <w:t xml:space="preserve">  </w:t>
            </w:r>
            <w:r w:rsidR="002B542A"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>PONUKA SPOLUPRÁCE V RÁMCI M</w:t>
            </w:r>
            <w:r w:rsidR="00B44170"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ALÉHO </w:t>
            </w:r>
            <w:r w:rsidR="002B542A"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>PROJEKTU</w:t>
            </w:r>
          </w:p>
          <w:p w:rsidR="00195FE4" w:rsidRPr="004B72AD" w:rsidRDefault="002B542A" w:rsidP="004B72AD">
            <w:pPr>
              <w:pStyle w:val="TableParagraph"/>
              <w:spacing w:line="280" w:lineRule="atLeast"/>
              <w:ind w:left="18"/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PROGRAM INTERREG </w:t>
            </w:r>
            <w:r w:rsidRPr="004B72AD">
              <w:rPr>
                <w:rFonts w:asciiTheme="minorHAnsi" w:hAnsiTheme="minorHAnsi" w:cstheme="minorHAnsi"/>
                <w:b/>
                <w:spacing w:val="-4"/>
                <w:sz w:val="28"/>
                <w:szCs w:val="28"/>
              </w:rPr>
              <w:t xml:space="preserve"> </w:t>
            </w:r>
            <w:r w:rsidR="004B72AD"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>POĽSKO -</w:t>
            </w:r>
            <w:r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4B72AD">
              <w:rPr>
                <w:rFonts w:asciiTheme="minorHAnsi" w:hAnsiTheme="minorHAnsi" w:cstheme="minorHAnsi"/>
                <w:b/>
                <w:spacing w:val="-3"/>
                <w:sz w:val="28"/>
                <w:szCs w:val="28"/>
              </w:rPr>
              <w:t>SLOVENSKO</w:t>
            </w:r>
            <w:r w:rsidR="00B44170" w:rsidRPr="004B72AD">
              <w:rPr>
                <w:rFonts w:asciiTheme="minorHAnsi" w:hAnsiTheme="minorHAnsi" w:cstheme="minorHAnsi"/>
                <w:b/>
                <w:spacing w:val="-3"/>
                <w:sz w:val="28"/>
                <w:szCs w:val="28"/>
              </w:rPr>
              <w:t xml:space="preserve"> </w:t>
            </w:r>
            <w:r w:rsidR="004B72AD"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>2021-</w:t>
            </w:r>
            <w:r w:rsidR="004B72AD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Pr="004B72AD">
              <w:rPr>
                <w:rFonts w:asciiTheme="minorHAnsi" w:hAnsiTheme="minorHAnsi" w:cstheme="minorHAnsi"/>
                <w:b/>
                <w:sz w:val="28"/>
                <w:szCs w:val="28"/>
              </w:rPr>
              <w:t>027</w:t>
            </w:r>
          </w:p>
        </w:tc>
      </w:tr>
      <w:tr w:rsidR="00195FE4" w:rsidRPr="004B72AD">
        <w:trPr>
          <w:trHeight w:val="358"/>
        </w:trPr>
        <w:tc>
          <w:tcPr>
            <w:tcW w:w="9138" w:type="dxa"/>
            <w:gridSpan w:val="2"/>
            <w:shd w:val="clear" w:color="auto" w:fill="CFD1D2"/>
          </w:tcPr>
          <w:p w:rsidR="00195FE4" w:rsidRPr="004B72AD" w:rsidRDefault="002B542A">
            <w:pPr>
              <w:pStyle w:val="TableParagraph"/>
              <w:spacing w:before="66"/>
              <w:ind w:left="2478" w:right="2460"/>
              <w:jc w:val="center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  <w:w w:val="90"/>
              </w:rPr>
              <w:t>ÚDAJE ŽIADATEĽA:</w:t>
            </w:r>
          </w:p>
        </w:tc>
      </w:tr>
      <w:tr w:rsidR="00195FE4" w:rsidRPr="004B72AD">
        <w:trPr>
          <w:trHeight w:val="580"/>
        </w:trPr>
        <w:tc>
          <w:tcPr>
            <w:tcW w:w="2456" w:type="dxa"/>
            <w:shd w:val="clear" w:color="auto" w:fill="CFD1D2"/>
          </w:tcPr>
          <w:p w:rsidR="00195FE4" w:rsidRPr="004B72AD" w:rsidRDefault="002B542A">
            <w:pPr>
              <w:pStyle w:val="TableParagraph"/>
              <w:spacing w:before="155"/>
              <w:ind w:left="80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  <w:w w:val="95"/>
              </w:rPr>
              <w:t>Názov inštitúcie:</w:t>
            </w:r>
          </w:p>
        </w:tc>
        <w:tc>
          <w:tcPr>
            <w:tcW w:w="6682" w:type="dxa"/>
          </w:tcPr>
          <w:p w:rsidR="00195FE4" w:rsidRDefault="000E6EE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Stredná odborná škola ekonomická</w:t>
            </w:r>
          </w:p>
          <w:p w:rsidR="000E6EEB" w:rsidRPr="004B72AD" w:rsidRDefault="000E6EEB" w:rsidP="000E6EE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95FE4" w:rsidRPr="004B72AD">
        <w:trPr>
          <w:trHeight w:val="580"/>
        </w:trPr>
        <w:tc>
          <w:tcPr>
            <w:tcW w:w="2456" w:type="dxa"/>
            <w:shd w:val="clear" w:color="auto" w:fill="CFD1D2"/>
          </w:tcPr>
          <w:p w:rsidR="00195FE4" w:rsidRPr="004B72AD" w:rsidRDefault="002B542A">
            <w:pPr>
              <w:pStyle w:val="TableParagraph"/>
              <w:spacing w:before="151"/>
              <w:ind w:left="80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</w:rPr>
              <w:t>Krajina:</w:t>
            </w:r>
          </w:p>
        </w:tc>
        <w:tc>
          <w:tcPr>
            <w:tcW w:w="6682" w:type="dxa"/>
          </w:tcPr>
          <w:p w:rsidR="000E6EEB" w:rsidRPr="004B72AD" w:rsidRDefault="000E6EE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Slovakia</w:t>
            </w:r>
          </w:p>
        </w:tc>
      </w:tr>
      <w:tr w:rsidR="00195FE4" w:rsidRPr="004B72AD">
        <w:trPr>
          <w:trHeight w:val="580"/>
        </w:trPr>
        <w:tc>
          <w:tcPr>
            <w:tcW w:w="2456" w:type="dxa"/>
            <w:shd w:val="clear" w:color="auto" w:fill="CFD1D2"/>
          </w:tcPr>
          <w:p w:rsidR="00195FE4" w:rsidRPr="004B72AD" w:rsidRDefault="002B542A">
            <w:pPr>
              <w:pStyle w:val="TableParagraph"/>
              <w:spacing w:before="151"/>
              <w:ind w:left="80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</w:rPr>
              <w:t>Právna forma:</w:t>
            </w:r>
          </w:p>
        </w:tc>
        <w:tc>
          <w:tcPr>
            <w:tcW w:w="6682" w:type="dxa"/>
          </w:tcPr>
          <w:p w:rsidR="000E6EEB" w:rsidRPr="004B72AD" w:rsidRDefault="000E6EE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Rozpočtová organizácia</w:t>
            </w:r>
          </w:p>
        </w:tc>
      </w:tr>
      <w:tr w:rsidR="00195FE4" w:rsidRPr="004B72AD">
        <w:trPr>
          <w:trHeight w:val="580"/>
        </w:trPr>
        <w:tc>
          <w:tcPr>
            <w:tcW w:w="2456" w:type="dxa"/>
            <w:shd w:val="clear" w:color="auto" w:fill="CFD1D2"/>
          </w:tcPr>
          <w:p w:rsidR="00195FE4" w:rsidRPr="004B72AD" w:rsidRDefault="002B542A">
            <w:pPr>
              <w:pStyle w:val="TableParagraph"/>
              <w:spacing w:before="151"/>
              <w:ind w:left="80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</w:rPr>
              <w:t>Adresa:</w:t>
            </w:r>
          </w:p>
        </w:tc>
        <w:tc>
          <w:tcPr>
            <w:tcW w:w="6682" w:type="dxa"/>
          </w:tcPr>
          <w:p w:rsidR="00195FE4" w:rsidRPr="004B72AD" w:rsidRDefault="000E6EEB" w:rsidP="005B14E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Stojan 1, 052 01  Spišská Nová Ves</w:t>
            </w:r>
          </w:p>
        </w:tc>
      </w:tr>
      <w:tr w:rsidR="00195FE4" w:rsidRPr="004B72AD">
        <w:trPr>
          <w:trHeight w:val="580"/>
        </w:trPr>
        <w:tc>
          <w:tcPr>
            <w:tcW w:w="2456" w:type="dxa"/>
            <w:shd w:val="clear" w:color="auto" w:fill="CFD1D2"/>
          </w:tcPr>
          <w:p w:rsidR="00195FE4" w:rsidRPr="004B72AD" w:rsidRDefault="00717E5C" w:rsidP="00717E5C">
            <w:pPr>
              <w:pStyle w:val="TableParagraph"/>
              <w:spacing w:before="151"/>
              <w:ind w:left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Tel./</w:t>
            </w:r>
            <w:r w:rsidRPr="004B72AD">
              <w:rPr>
                <w:rFonts w:asciiTheme="minorHAnsi" w:hAnsiTheme="minorHAnsi" w:cstheme="minorHAnsi"/>
                <w:b/>
              </w:rPr>
              <w:t xml:space="preserve"> </w:t>
            </w:r>
            <w:r w:rsidR="002B542A" w:rsidRPr="004B72AD"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6682" w:type="dxa"/>
          </w:tcPr>
          <w:p w:rsidR="005B14E9" w:rsidRDefault="000E6EE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+421 905 702 523</w:t>
            </w:r>
          </w:p>
          <w:p w:rsidR="000E6EEB" w:rsidRPr="004B72AD" w:rsidRDefault="000E6EE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sose.iovdijova@gmail.com</w:t>
            </w:r>
          </w:p>
        </w:tc>
      </w:tr>
      <w:tr w:rsidR="00195FE4" w:rsidRPr="004B72AD">
        <w:trPr>
          <w:trHeight w:val="580"/>
        </w:trPr>
        <w:tc>
          <w:tcPr>
            <w:tcW w:w="2456" w:type="dxa"/>
            <w:shd w:val="clear" w:color="auto" w:fill="CFD1D2"/>
          </w:tcPr>
          <w:p w:rsidR="00195FE4" w:rsidRPr="004B72AD" w:rsidRDefault="002B542A">
            <w:pPr>
              <w:pStyle w:val="TableParagraph"/>
              <w:spacing w:before="151"/>
              <w:ind w:left="80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</w:rPr>
              <w:t>Kontaktná osoba:</w:t>
            </w:r>
          </w:p>
        </w:tc>
        <w:tc>
          <w:tcPr>
            <w:tcW w:w="6682" w:type="dxa"/>
          </w:tcPr>
          <w:p w:rsidR="00195FE4" w:rsidRDefault="000E6EE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Ing. Andrea </w:t>
            </w:r>
            <w:proofErr w:type="spellStart"/>
            <w:r>
              <w:rPr>
                <w:rFonts w:asciiTheme="minorHAnsi" w:hAnsiTheme="minorHAnsi" w:cstheme="minorHAnsi"/>
              </w:rPr>
              <w:t>Iovdijová</w:t>
            </w:r>
            <w:proofErr w:type="spellEnd"/>
          </w:p>
          <w:p w:rsidR="000E6EEB" w:rsidRPr="004B72AD" w:rsidRDefault="000E6EEB" w:rsidP="000E6EEB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riaditeľka školy</w:t>
            </w:r>
          </w:p>
        </w:tc>
      </w:tr>
      <w:tr w:rsidR="00195FE4" w:rsidRPr="004B72AD">
        <w:trPr>
          <w:trHeight w:val="369"/>
        </w:trPr>
        <w:tc>
          <w:tcPr>
            <w:tcW w:w="9138" w:type="dxa"/>
            <w:gridSpan w:val="2"/>
            <w:shd w:val="clear" w:color="auto" w:fill="CFD1D2"/>
          </w:tcPr>
          <w:p w:rsidR="00195FE4" w:rsidRPr="004B72AD" w:rsidRDefault="002B542A">
            <w:pPr>
              <w:pStyle w:val="TableParagraph"/>
              <w:spacing w:before="69"/>
              <w:ind w:left="2478" w:right="2460"/>
              <w:jc w:val="center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</w:rPr>
              <w:t xml:space="preserve">OPIS </w:t>
            </w:r>
            <w:r w:rsidR="00B44170" w:rsidRPr="004B72AD">
              <w:rPr>
                <w:rFonts w:asciiTheme="minorHAnsi" w:hAnsiTheme="minorHAnsi" w:cstheme="minorHAnsi"/>
                <w:b/>
              </w:rPr>
              <w:t xml:space="preserve">MALÉHO </w:t>
            </w:r>
            <w:r w:rsidRPr="004B72AD">
              <w:rPr>
                <w:rFonts w:asciiTheme="minorHAnsi" w:hAnsiTheme="minorHAnsi" w:cstheme="minorHAnsi"/>
                <w:b/>
              </w:rPr>
              <w:t>PROJEKTU:</w:t>
            </w:r>
          </w:p>
        </w:tc>
      </w:tr>
      <w:tr w:rsidR="00195FE4" w:rsidRPr="004B72AD">
        <w:trPr>
          <w:trHeight w:val="480"/>
        </w:trPr>
        <w:tc>
          <w:tcPr>
            <w:tcW w:w="2456" w:type="dxa"/>
            <w:tcBorders>
              <w:bottom w:val="nil"/>
            </w:tcBorders>
            <w:shd w:val="clear" w:color="auto" w:fill="CFD1D2"/>
          </w:tcPr>
          <w:p w:rsidR="00A111F1" w:rsidRDefault="00A111F1" w:rsidP="00A111F1">
            <w:pPr>
              <w:pStyle w:val="TableParagraph"/>
              <w:ind w:left="168"/>
              <w:jc w:val="center"/>
              <w:rPr>
                <w:rFonts w:asciiTheme="minorHAnsi" w:hAnsiTheme="minorHAnsi" w:cstheme="minorHAnsi"/>
                <w:b/>
                <w:w w:val="90"/>
              </w:rPr>
            </w:pPr>
          </w:p>
          <w:p w:rsidR="00A111F1" w:rsidRPr="004B72AD" w:rsidRDefault="00A111F1" w:rsidP="00A111F1">
            <w:pPr>
              <w:pStyle w:val="TableParagraph"/>
              <w:ind w:left="168"/>
              <w:jc w:val="center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  <w:w w:val="90"/>
              </w:rPr>
              <w:t>Stručný opis malého projektu</w:t>
            </w:r>
          </w:p>
          <w:p w:rsidR="00195FE4" w:rsidRPr="004B72AD" w:rsidRDefault="00A111F1" w:rsidP="00A111F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111F1">
              <w:rPr>
                <w:rFonts w:asciiTheme="minorHAnsi" w:hAnsiTheme="minorHAnsi" w:cstheme="minorHAnsi"/>
                <w:sz w:val="20"/>
                <w:szCs w:val="20"/>
              </w:rPr>
              <w:t>Max. 500 znakov</w:t>
            </w:r>
          </w:p>
        </w:tc>
        <w:tc>
          <w:tcPr>
            <w:tcW w:w="6682" w:type="dxa"/>
            <w:tcBorders>
              <w:bottom w:val="nil"/>
            </w:tcBorders>
          </w:tcPr>
          <w:p w:rsidR="00A111F1" w:rsidRPr="00FC4F9C" w:rsidRDefault="000E6EEB" w:rsidP="00A111F1">
            <w:pPr>
              <w:pStyle w:val="paragraph"/>
              <w:spacing w:before="0" w:beforeAutospacing="0" w:after="0" w:afterAutospacing="0"/>
              <w:ind w:left="720"/>
              <w:rPr>
                <w:rStyle w:val="Zvraznenie"/>
                <w:rFonts w:asciiTheme="minorHAnsi" w:hAnsiTheme="minorHAnsi" w:cstheme="minorHAnsi"/>
                <w:b/>
                <w:sz w:val="22"/>
                <w:szCs w:val="22"/>
              </w:rPr>
            </w:pPr>
            <w:r w:rsidRPr="00FC4F9C">
              <w:rPr>
                <w:rStyle w:val="Zvraznenie"/>
                <w:rFonts w:asciiTheme="minorHAnsi" w:hAnsiTheme="minorHAnsi" w:cstheme="minorHAnsi"/>
                <w:b/>
                <w:sz w:val="22"/>
                <w:szCs w:val="22"/>
              </w:rPr>
              <w:t>„Kultúrne poklady bez hraníc”</w:t>
            </w:r>
          </w:p>
          <w:p w:rsidR="00F23223" w:rsidRPr="000E6EEB" w:rsidRDefault="00F23223" w:rsidP="00A111F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Zvraznenie"/>
                <w:rFonts w:asciiTheme="minorHAnsi" w:hAnsiTheme="minorHAnsi" w:cstheme="minorHAnsi"/>
                <w:sz w:val="22"/>
                <w:szCs w:val="22"/>
              </w:rPr>
            </w:pPr>
            <w:r w:rsidRPr="00656705">
              <w:rPr>
                <w:rStyle w:val="Zvraznenie"/>
                <w:rFonts w:asciiTheme="minorHAnsi" w:hAnsiTheme="minorHAnsi" w:cstheme="minorHAnsi"/>
                <w:b/>
                <w:bCs/>
                <w:sz w:val="22"/>
                <w:szCs w:val="22"/>
              </w:rPr>
              <w:t>Cieľ projektu</w:t>
            </w:r>
            <w:r w:rsidR="000E6EEB" w:rsidRPr="00656705">
              <w:rPr>
                <w:rStyle w:val="Zvraznenie"/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0E6EEB">
              <w:rPr>
                <w:rStyle w:val="Zvraznenie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E6EEB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0E6EEB" w:rsidRPr="000E6EEB">
              <w:rPr>
                <w:rFonts w:asciiTheme="minorHAnsi" w:hAnsiTheme="minorHAnsi" w:cstheme="minorHAnsi"/>
                <w:sz w:val="22"/>
                <w:szCs w:val="22"/>
              </w:rPr>
              <w:t>ytvoriť udrž</w:t>
            </w:r>
            <w:r w:rsidR="00FC4F9C">
              <w:rPr>
                <w:rFonts w:asciiTheme="minorHAnsi" w:hAnsiTheme="minorHAnsi" w:cstheme="minorHAnsi"/>
                <w:sz w:val="22"/>
                <w:szCs w:val="22"/>
              </w:rPr>
              <w:t>ateľnú</w:t>
            </w:r>
            <w:r w:rsidR="000E6EEB">
              <w:rPr>
                <w:rFonts w:asciiTheme="minorHAnsi" w:hAnsiTheme="minorHAnsi" w:cstheme="minorHAnsi"/>
                <w:sz w:val="22"/>
                <w:szCs w:val="22"/>
              </w:rPr>
              <w:t xml:space="preserve"> a digitálne sprístupnenú cezhraničnú turistickú aktivitu, ktorá</w:t>
            </w:r>
            <w:r w:rsidR="000E6EEB" w:rsidRPr="000E6EEB">
              <w:rPr>
                <w:rFonts w:asciiTheme="minorHAnsi" w:hAnsiTheme="minorHAnsi" w:cstheme="minorHAnsi"/>
                <w:sz w:val="22"/>
                <w:szCs w:val="22"/>
              </w:rPr>
              <w:t xml:space="preserve"> prepája historické, prírodné a kultúrne pamiatky Slovenska a Poľska do spoločnej edukačno-turistickej trasy s cieľom podporiť rozvoj cestovného ruchu, regionálnej identity a ekonomických príležitostí v prihraničných oblastiach.</w:t>
            </w:r>
          </w:p>
          <w:p w:rsidR="00A111F1" w:rsidRPr="00656705" w:rsidRDefault="00A111F1" w:rsidP="00A111F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Zvrazneni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56705">
              <w:rPr>
                <w:rStyle w:val="Zvraznenie"/>
                <w:rFonts w:asciiTheme="minorHAnsi" w:hAnsiTheme="minorHAnsi" w:cstheme="minorHAnsi"/>
                <w:b/>
                <w:bCs/>
                <w:sz w:val="22"/>
                <w:szCs w:val="22"/>
              </w:rPr>
              <w:t>Cieľové skupiny</w:t>
            </w:r>
            <w:r w:rsidR="000E6EEB" w:rsidRPr="00656705">
              <w:rPr>
                <w:rStyle w:val="Zvraznenie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  <w:p w:rsidR="000E6EEB" w:rsidRDefault="000E6EEB" w:rsidP="000E6EE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Zvraznenie"/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Zvraznenie"/>
                <w:rFonts w:asciiTheme="minorHAnsi" w:hAnsiTheme="minorHAnsi" w:cstheme="minorHAnsi"/>
                <w:bCs/>
                <w:sz w:val="22"/>
                <w:szCs w:val="22"/>
              </w:rPr>
              <w:t>Žiaci partnerských stredných škôl – budú priamo zapojení do vytvárania obsahu, zúčastnia sa výmenných exkurzií a trás, rozvinú digitálne a jazykové zručnosti, spoznajú kultúrne dedičstvo</w:t>
            </w:r>
          </w:p>
          <w:p w:rsidR="000E6EEB" w:rsidRDefault="007142ED" w:rsidP="000E6EE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Zvraznenie"/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Zvraznenie"/>
                <w:rFonts w:asciiTheme="minorHAnsi" w:hAnsiTheme="minorHAnsi" w:cstheme="minorHAnsi"/>
                <w:bCs/>
                <w:sz w:val="22"/>
                <w:szCs w:val="22"/>
              </w:rPr>
              <w:t>Vedenie škôl a pedagogickí zamestnanci – koordinátori aktivít, garanti kvality a výstupov, budú rozvíjať medzipredmetové vzťahy a cezhraničnú spoluprácu</w:t>
            </w:r>
          </w:p>
          <w:p w:rsidR="007142ED" w:rsidRPr="00BC3958" w:rsidRDefault="007142ED" w:rsidP="000E6EEB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Zvraznenie"/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Zvraznenie"/>
                <w:rFonts w:asciiTheme="minorHAnsi" w:hAnsiTheme="minorHAnsi" w:cstheme="minorHAnsi"/>
                <w:bCs/>
                <w:sz w:val="22"/>
                <w:szCs w:val="22"/>
              </w:rPr>
              <w:t>Obyvatelia a návštevníci regiónu – získajú prístup k novej, modernej forme objavovania regiónu</w:t>
            </w:r>
            <w:r w:rsidR="007F29BA">
              <w:rPr>
                <w:rStyle w:val="Zvraznenie"/>
                <w:rFonts w:asciiTheme="minorHAnsi" w:hAnsiTheme="minorHAnsi" w:cstheme="minorHAnsi"/>
                <w:bCs/>
                <w:sz w:val="22"/>
                <w:szCs w:val="22"/>
              </w:rPr>
              <w:t>, sprístupnenie tradičných remesiel, receptov a legiend</w:t>
            </w:r>
          </w:p>
          <w:p w:rsidR="00A111F1" w:rsidRPr="00540D16" w:rsidRDefault="00A111F1" w:rsidP="00A111F1">
            <w:pPr>
              <w:pStyle w:val="TableParagraph"/>
              <w:numPr>
                <w:ilvl w:val="0"/>
                <w:numId w:val="2"/>
              </w:numPr>
              <w:spacing w:before="98"/>
              <w:rPr>
                <w:rFonts w:asciiTheme="minorHAnsi" w:hAnsiTheme="minorHAnsi" w:cstheme="minorHAnsi"/>
                <w:b/>
                <w:bCs/>
              </w:rPr>
            </w:pPr>
            <w:r w:rsidRPr="00540D16">
              <w:rPr>
                <w:rFonts w:asciiTheme="minorHAnsi" w:hAnsiTheme="minorHAnsi" w:cstheme="minorHAnsi"/>
                <w:b/>
                <w:bCs/>
              </w:rPr>
              <w:t>Aktivity</w:t>
            </w:r>
            <w:r w:rsidR="007F29BA" w:rsidRPr="00540D16">
              <w:rPr>
                <w:rFonts w:asciiTheme="minorHAnsi" w:hAnsiTheme="minorHAnsi" w:cstheme="minorHAnsi"/>
                <w:b/>
                <w:bCs/>
              </w:rPr>
              <w:t>:</w:t>
            </w:r>
          </w:p>
          <w:p w:rsidR="007F29BA" w:rsidRPr="007F29BA" w:rsidRDefault="00540D16" w:rsidP="007F29BA">
            <w:pPr>
              <w:pStyle w:val="TableParagraph"/>
              <w:numPr>
                <w:ilvl w:val="0"/>
                <w:numId w:val="4"/>
              </w:numPr>
              <w:spacing w:before="98"/>
              <w:rPr>
                <w:rFonts w:asciiTheme="minorHAnsi" w:hAnsiTheme="minorHAnsi" w:cstheme="minorHAnsi"/>
                <w:bCs/>
              </w:rPr>
            </w:pPr>
            <w:r>
              <w:t>Vytvorenie spoločnej</w:t>
            </w:r>
            <w:r w:rsidR="007F29BA">
              <w:t xml:space="preserve"> t</w:t>
            </w:r>
            <w:r>
              <w:t>rasy spájajúcej</w:t>
            </w:r>
            <w:r w:rsidR="007F29BA">
              <w:t xml:space="preserve"> významné pamiatky a prírodné zaujímavosti oboch regiónov – prehliadka zastávok</w:t>
            </w:r>
          </w:p>
          <w:p w:rsidR="007F29BA" w:rsidRPr="007F29BA" w:rsidRDefault="007F29BA" w:rsidP="007F29BA">
            <w:pPr>
              <w:pStyle w:val="TableParagraph"/>
              <w:numPr>
                <w:ilvl w:val="0"/>
                <w:numId w:val="4"/>
              </w:numPr>
              <w:spacing w:before="98"/>
              <w:rPr>
                <w:rFonts w:asciiTheme="minorHAnsi" w:hAnsiTheme="minorHAnsi" w:cstheme="minorHAnsi"/>
                <w:bCs/>
              </w:rPr>
            </w:pPr>
            <w:r>
              <w:lastRenderedPageBreak/>
              <w:t xml:space="preserve">Trasa bude mať </w:t>
            </w:r>
            <w:r w:rsidRPr="00540D16">
              <w:rPr>
                <w:rStyle w:val="Siln"/>
                <w:b w:val="0"/>
              </w:rPr>
              <w:t>tematické zastávky</w:t>
            </w:r>
            <w:r w:rsidRPr="00540D16">
              <w:rPr>
                <w:b/>
              </w:rPr>
              <w:t>:</w:t>
            </w:r>
            <w:r>
              <w:t xml:space="preserve"> historické, gastronomické, prírodné, náboženské – vytvorenie sprievodných komentárov, videí, letákov, legiend, ochutnávok jedál</w:t>
            </w:r>
          </w:p>
          <w:p w:rsidR="007F29BA" w:rsidRPr="00BC3958" w:rsidRDefault="007F29BA" w:rsidP="007F29BA">
            <w:pPr>
              <w:pStyle w:val="TableParagraph"/>
              <w:numPr>
                <w:ilvl w:val="0"/>
                <w:numId w:val="4"/>
              </w:numPr>
              <w:spacing w:before="98"/>
              <w:rPr>
                <w:rFonts w:asciiTheme="minorHAnsi" w:hAnsiTheme="minorHAnsi" w:cstheme="minorHAnsi"/>
                <w:bCs/>
              </w:rPr>
            </w:pPr>
            <w:r>
              <w:t xml:space="preserve">Sprístupnenie pomocou </w:t>
            </w:r>
            <w:r w:rsidRPr="00540D16">
              <w:rPr>
                <w:rStyle w:val="Siln"/>
                <w:b w:val="0"/>
              </w:rPr>
              <w:t>mapy s QR kódmi</w:t>
            </w:r>
            <w:r>
              <w:t xml:space="preserve">, digitálnych </w:t>
            </w:r>
            <w:proofErr w:type="spellStart"/>
            <w:r>
              <w:t>audioguidov</w:t>
            </w:r>
            <w:proofErr w:type="spellEnd"/>
            <w:r>
              <w:t xml:space="preserve"> a interaktívnej webovej stránky</w:t>
            </w:r>
          </w:p>
          <w:p w:rsidR="00A111F1" w:rsidRPr="00BC3958" w:rsidRDefault="00A111F1" w:rsidP="00A111F1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Zvraznenie"/>
                <w:rFonts w:asciiTheme="minorHAnsi" w:hAnsiTheme="minorHAnsi" w:cstheme="minorHAnsi"/>
                <w:sz w:val="22"/>
                <w:szCs w:val="22"/>
              </w:rPr>
            </w:pPr>
            <w:r w:rsidRPr="00BC3958">
              <w:rPr>
                <w:rFonts w:asciiTheme="minorHAnsi" w:hAnsiTheme="minorHAnsi" w:cstheme="minorHAnsi"/>
                <w:bCs/>
                <w:sz w:val="22"/>
                <w:szCs w:val="22"/>
              </w:rPr>
              <w:t>Termín realizácie</w:t>
            </w:r>
            <w:r w:rsidR="007F29BA">
              <w:rPr>
                <w:rFonts w:asciiTheme="minorHAnsi" w:hAnsiTheme="minorHAnsi" w:cstheme="minorHAnsi"/>
                <w:bCs/>
                <w:sz w:val="22"/>
                <w:szCs w:val="22"/>
              </w:rPr>
              <w:t>: príprava 09/2025 – 02/2026, realizácia 03/2026</w:t>
            </w:r>
          </w:p>
          <w:p w:rsidR="00F23223" w:rsidRPr="00A111F1" w:rsidRDefault="00F23223" w:rsidP="00B74E79">
            <w:pPr>
              <w:pStyle w:val="TableParagraph"/>
              <w:ind w:left="79"/>
              <w:rPr>
                <w:rFonts w:asciiTheme="minorHAnsi" w:hAnsiTheme="minorHAnsi" w:cstheme="minorHAnsi"/>
              </w:rPr>
            </w:pPr>
          </w:p>
        </w:tc>
      </w:tr>
      <w:tr w:rsidR="00195FE4" w:rsidRPr="004B72AD">
        <w:trPr>
          <w:trHeight w:val="2585"/>
        </w:trPr>
        <w:tc>
          <w:tcPr>
            <w:tcW w:w="2456" w:type="dxa"/>
            <w:shd w:val="clear" w:color="auto" w:fill="CFD1D2"/>
          </w:tcPr>
          <w:p w:rsidR="00195FE4" w:rsidRPr="004B72AD" w:rsidRDefault="002B542A">
            <w:pPr>
              <w:pStyle w:val="TableParagraph"/>
              <w:spacing w:line="243" w:lineRule="exact"/>
              <w:ind w:left="461" w:right="442"/>
              <w:jc w:val="center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</w:rPr>
              <w:lastRenderedPageBreak/>
              <w:t>Úloha partnerskej</w:t>
            </w:r>
          </w:p>
          <w:p w:rsidR="00195FE4" w:rsidRPr="004B72AD" w:rsidRDefault="002B542A">
            <w:pPr>
              <w:pStyle w:val="TableParagraph"/>
              <w:spacing w:line="229" w:lineRule="exact"/>
              <w:ind w:left="461" w:right="442"/>
              <w:jc w:val="center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  <w:w w:val="95"/>
              </w:rPr>
              <w:t>inštitúcie</w:t>
            </w:r>
          </w:p>
          <w:p w:rsidR="00195FE4" w:rsidRPr="004B72AD" w:rsidRDefault="002B542A">
            <w:pPr>
              <w:pStyle w:val="TableParagraph"/>
              <w:spacing w:before="7" w:line="244" w:lineRule="auto"/>
              <w:ind w:left="461" w:right="439"/>
              <w:jc w:val="center"/>
              <w:rPr>
                <w:rFonts w:asciiTheme="minorHAnsi" w:hAnsiTheme="minorHAnsi" w:cstheme="minorHAnsi"/>
                <w:b/>
              </w:rPr>
            </w:pPr>
            <w:r w:rsidRPr="004B72AD">
              <w:rPr>
                <w:rFonts w:asciiTheme="minorHAnsi" w:hAnsiTheme="minorHAnsi" w:cstheme="minorHAnsi"/>
                <w:b/>
              </w:rPr>
              <w:t>v</w:t>
            </w:r>
            <w:r w:rsidR="00B44170" w:rsidRPr="004B72AD">
              <w:rPr>
                <w:rFonts w:asciiTheme="minorHAnsi" w:hAnsiTheme="minorHAnsi" w:cstheme="minorHAnsi"/>
                <w:b/>
              </w:rPr>
              <w:t xml:space="preserve"> malom </w:t>
            </w:r>
            <w:r w:rsidRPr="004B72AD">
              <w:rPr>
                <w:rFonts w:asciiTheme="minorHAnsi" w:hAnsiTheme="minorHAnsi" w:cstheme="minorHAnsi"/>
                <w:b/>
              </w:rPr>
              <w:t xml:space="preserve">projekte/rozsah </w:t>
            </w:r>
            <w:r w:rsidRPr="004B72AD">
              <w:rPr>
                <w:rFonts w:asciiTheme="minorHAnsi" w:hAnsiTheme="minorHAnsi" w:cstheme="minorHAnsi"/>
                <w:b/>
                <w:w w:val="90"/>
              </w:rPr>
              <w:t xml:space="preserve">spolupráce so </w:t>
            </w:r>
            <w:r w:rsidRPr="004B72AD">
              <w:rPr>
                <w:rFonts w:asciiTheme="minorHAnsi" w:hAnsiTheme="minorHAnsi" w:cstheme="minorHAnsi"/>
                <w:b/>
                <w:w w:val="95"/>
              </w:rPr>
              <w:t xml:space="preserve">zahraničným </w:t>
            </w:r>
            <w:r w:rsidRPr="004B72AD">
              <w:rPr>
                <w:rFonts w:asciiTheme="minorHAnsi" w:hAnsiTheme="minorHAnsi" w:cstheme="minorHAnsi"/>
                <w:b/>
              </w:rPr>
              <w:t>partnerom:</w:t>
            </w:r>
          </w:p>
          <w:p w:rsidR="00195FE4" w:rsidRPr="00A111F1" w:rsidRDefault="002B542A">
            <w:pPr>
              <w:pStyle w:val="TableParagraph"/>
              <w:spacing w:line="237" w:lineRule="exact"/>
              <w:ind w:left="461" w:right="4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11F1">
              <w:rPr>
                <w:rFonts w:asciiTheme="minorHAnsi" w:hAnsiTheme="minorHAnsi" w:cstheme="minorHAnsi"/>
                <w:sz w:val="20"/>
                <w:szCs w:val="20"/>
              </w:rPr>
              <w:t>Max. 300 znakov</w:t>
            </w:r>
          </w:p>
        </w:tc>
        <w:tc>
          <w:tcPr>
            <w:tcW w:w="6682" w:type="dxa"/>
          </w:tcPr>
          <w:p w:rsidR="009317ED" w:rsidRDefault="009317ED" w:rsidP="00C77206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36D16" w:rsidRDefault="00F36D16" w:rsidP="00F36D16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Spolupráca pri príprave návrhu trasy – výber tematických zastávok na poľskej strane</w:t>
            </w:r>
          </w:p>
          <w:p w:rsidR="00F36D16" w:rsidRPr="00D130CC" w:rsidRDefault="00F36D16" w:rsidP="00F36D16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Aktívne zapojenie žiakov - </w:t>
            </w:r>
            <w:r>
              <w:t xml:space="preserve">videá, fotodokumentácia, kresby, mapy, QR kódy, </w:t>
            </w:r>
            <w:r w:rsidR="00D130CC">
              <w:t>letáky – v</w:t>
            </w:r>
            <w:r w:rsidR="00FC4F9C">
              <w:t> </w:t>
            </w:r>
            <w:proofErr w:type="spellStart"/>
            <w:r w:rsidR="00D130CC">
              <w:t>anj</w:t>
            </w:r>
            <w:r w:rsidR="00FC4F9C">
              <w:t>-plj</w:t>
            </w:r>
            <w:proofErr w:type="spellEnd"/>
            <w:r w:rsidR="00D130CC">
              <w:t xml:space="preserve">, </w:t>
            </w:r>
            <w:proofErr w:type="spellStart"/>
            <w:r w:rsidR="00FC4F9C">
              <w:t>anj-sjl</w:t>
            </w:r>
            <w:bookmarkStart w:id="0" w:name="_GoBack"/>
            <w:bookmarkEnd w:id="0"/>
            <w:proofErr w:type="spellEnd"/>
          </w:p>
          <w:p w:rsidR="00D130CC" w:rsidRPr="004B72AD" w:rsidRDefault="00D130CC" w:rsidP="00F36D16">
            <w:pPr>
              <w:pStyle w:val="Table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t>Účasť žiakov, pedagogických zamestnancov, vedenia školy na spoločnej slovensko-poľskej trase, prehliadka zastávok s využitím máp a digitálnych sprievodcov.</w:t>
            </w:r>
          </w:p>
        </w:tc>
      </w:tr>
    </w:tbl>
    <w:p w:rsidR="00B0177B" w:rsidRDefault="00B0177B" w:rsidP="00B44170">
      <w:pPr>
        <w:pStyle w:val="Nadpis1"/>
        <w:spacing w:before="55"/>
        <w:rPr>
          <w:rFonts w:asciiTheme="minorHAnsi" w:hAnsiTheme="minorHAnsi" w:cstheme="minorHAnsi"/>
          <w:w w:val="95"/>
        </w:rPr>
      </w:pPr>
    </w:p>
    <w:p w:rsidR="00195FE4" w:rsidRPr="00311260" w:rsidRDefault="00B44170" w:rsidP="00B44170">
      <w:pPr>
        <w:pStyle w:val="Nadpis1"/>
        <w:spacing w:before="55"/>
        <w:rPr>
          <w:rFonts w:asciiTheme="minorHAnsi" w:hAnsiTheme="minorHAnsi" w:cstheme="minorHAnsi"/>
          <w:b w:val="0"/>
          <w:lang w:val="pl-PL"/>
        </w:rPr>
      </w:pPr>
      <w:r w:rsidRPr="00311260">
        <w:rPr>
          <w:rFonts w:asciiTheme="minorHAnsi" w:hAnsiTheme="minorHAnsi" w:cstheme="minorHAnsi"/>
          <w:w w:val="95"/>
        </w:rPr>
        <w:t>V</w:t>
      </w:r>
      <w:r w:rsidR="002B542A" w:rsidRPr="00311260">
        <w:rPr>
          <w:rFonts w:asciiTheme="minorHAnsi" w:hAnsiTheme="minorHAnsi" w:cstheme="minorHAnsi"/>
          <w:w w:val="95"/>
        </w:rPr>
        <w:t>yplnený formulár</w:t>
      </w:r>
      <w:r w:rsidRPr="00311260">
        <w:rPr>
          <w:rFonts w:asciiTheme="minorHAnsi" w:hAnsiTheme="minorHAnsi" w:cstheme="minorHAnsi"/>
          <w:w w:val="95"/>
        </w:rPr>
        <w:t xml:space="preserve"> za</w:t>
      </w:r>
      <w:r w:rsidRPr="00311260">
        <w:rPr>
          <w:rFonts w:asciiTheme="minorHAnsi" w:hAnsiTheme="minorHAnsi" w:cstheme="minorHAnsi"/>
          <w:w w:val="95"/>
          <w:lang w:val="pl-PL"/>
        </w:rPr>
        <w:t xml:space="preserve">šlite </w:t>
      </w:r>
      <w:r w:rsidR="002B542A" w:rsidRPr="00311260">
        <w:rPr>
          <w:rFonts w:asciiTheme="minorHAnsi" w:hAnsiTheme="minorHAnsi" w:cstheme="minorHAnsi"/>
        </w:rPr>
        <w:t>e-</w:t>
      </w:r>
      <w:r w:rsidR="002B542A" w:rsidRPr="00A54163">
        <w:rPr>
          <w:rFonts w:asciiTheme="minorHAnsi" w:hAnsiTheme="minorHAnsi" w:cstheme="minorHAnsi"/>
        </w:rPr>
        <w:t>mailom</w:t>
      </w:r>
      <w:r w:rsidRPr="00A54163">
        <w:rPr>
          <w:rFonts w:asciiTheme="minorHAnsi" w:hAnsiTheme="minorHAnsi" w:cstheme="minorHAnsi"/>
        </w:rPr>
        <w:t xml:space="preserve"> na: </w:t>
      </w:r>
      <w:proofErr w:type="spellStart"/>
      <w:r w:rsidRPr="00A54163">
        <w:rPr>
          <w:rFonts w:asciiTheme="minorHAnsi" w:hAnsiTheme="minorHAnsi" w:cstheme="minorHAnsi"/>
        </w:rPr>
        <w:t>info</w:t>
      </w:r>
      <w:proofErr w:type="spellEnd"/>
      <w:r w:rsidRPr="00A54163">
        <w:rPr>
          <w:rFonts w:asciiTheme="minorHAnsi" w:hAnsiTheme="minorHAnsi" w:cstheme="minorHAnsi"/>
          <w:lang w:val="pl-PL"/>
        </w:rPr>
        <w:t>@fmp-tatry.eu</w:t>
      </w:r>
    </w:p>
    <w:p w:rsidR="00B0177B" w:rsidRDefault="00B0177B">
      <w:pPr>
        <w:pStyle w:val="Zkladntext"/>
        <w:spacing w:before="172"/>
        <w:ind w:left="154" w:right="396"/>
        <w:jc w:val="center"/>
        <w:rPr>
          <w:rFonts w:asciiTheme="minorHAnsi" w:hAnsiTheme="minorHAnsi" w:cstheme="minorHAnsi"/>
          <w:spacing w:val="-6"/>
          <w:w w:val="95"/>
          <w:sz w:val="16"/>
          <w:szCs w:val="16"/>
        </w:rPr>
      </w:pPr>
    </w:p>
    <w:p w:rsidR="00195FE4" w:rsidRPr="00B0177B" w:rsidRDefault="002B542A">
      <w:pPr>
        <w:pStyle w:val="Zkladntext"/>
        <w:spacing w:before="172"/>
        <w:ind w:left="154" w:right="396"/>
        <w:jc w:val="center"/>
        <w:rPr>
          <w:rFonts w:asciiTheme="minorHAnsi" w:hAnsiTheme="minorHAnsi" w:cstheme="minorHAnsi"/>
          <w:sz w:val="16"/>
          <w:szCs w:val="16"/>
        </w:rPr>
      </w:pPr>
      <w:r w:rsidRPr="00B0177B">
        <w:rPr>
          <w:rFonts w:asciiTheme="minorHAnsi" w:hAnsiTheme="minorHAnsi" w:cstheme="minorHAnsi"/>
          <w:spacing w:val="-6"/>
          <w:w w:val="95"/>
          <w:sz w:val="16"/>
          <w:szCs w:val="16"/>
        </w:rPr>
        <w:t>„Týmto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súhlasím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so</w:t>
      </w:r>
      <w:r w:rsidRPr="00B0177B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spracúvaním</w:t>
      </w:r>
      <w:r w:rsidRPr="00B0177B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mojich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osobných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údajov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v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súlade</w:t>
      </w:r>
      <w:r w:rsidRPr="00B0177B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so</w:t>
      </w:r>
      <w:r w:rsidRPr="00B0177B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spacing w:val="-3"/>
          <w:w w:val="95"/>
          <w:sz w:val="16"/>
          <w:szCs w:val="16"/>
        </w:rPr>
        <w:t>zákonom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z</w:t>
      </w:r>
      <w:r w:rsidRPr="00B0177B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29.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8.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1997</w:t>
      </w:r>
      <w:r w:rsidRPr="00B0177B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o</w:t>
      </w:r>
      <w:r w:rsidRPr="00B0177B">
        <w:rPr>
          <w:rFonts w:asciiTheme="minorHAnsi" w:hAnsiTheme="minorHAnsi" w:cstheme="minorHAnsi"/>
          <w:spacing w:val="-29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ochrane</w:t>
      </w:r>
      <w:r w:rsidRPr="00B0177B">
        <w:rPr>
          <w:rFonts w:asciiTheme="minorHAnsi" w:hAnsiTheme="minorHAnsi" w:cstheme="minorHAnsi"/>
          <w:spacing w:val="-28"/>
          <w:w w:val="95"/>
          <w:sz w:val="16"/>
          <w:szCs w:val="16"/>
        </w:rPr>
        <w:t xml:space="preserve"> </w:t>
      </w:r>
      <w:r w:rsidRPr="00B0177B">
        <w:rPr>
          <w:rFonts w:asciiTheme="minorHAnsi" w:hAnsiTheme="minorHAnsi" w:cstheme="minorHAnsi"/>
          <w:w w:val="95"/>
          <w:sz w:val="16"/>
          <w:szCs w:val="16"/>
        </w:rPr>
        <w:t>osobných</w:t>
      </w:r>
    </w:p>
    <w:p w:rsidR="00195FE4" w:rsidRPr="004B72AD" w:rsidRDefault="002B542A">
      <w:pPr>
        <w:pStyle w:val="Zkladntext"/>
        <w:spacing w:before="48"/>
        <w:ind w:left="154" w:right="394"/>
        <w:jc w:val="center"/>
        <w:rPr>
          <w:rFonts w:asciiTheme="minorHAnsi" w:hAnsiTheme="minorHAnsi" w:cstheme="minorHAnsi"/>
          <w:sz w:val="22"/>
          <w:szCs w:val="22"/>
        </w:rPr>
      </w:pPr>
      <w:r w:rsidRPr="00B0177B">
        <w:rPr>
          <w:rFonts w:asciiTheme="minorHAnsi" w:hAnsiTheme="minorHAnsi" w:cstheme="minorHAnsi"/>
          <w:sz w:val="16"/>
          <w:szCs w:val="16"/>
        </w:rPr>
        <w:t xml:space="preserve">údajov, </w:t>
      </w:r>
      <w:proofErr w:type="spellStart"/>
      <w:r w:rsidRPr="00B0177B">
        <w:rPr>
          <w:rFonts w:asciiTheme="minorHAnsi" w:hAnsiTheme="minorHAnsi" w:cstheme="minorHAnsi"/>
          <w:sz w:val="16"/>
          <w:szCs w:val="16"/>
        </w:rPr>
        <w:t>Dz.U</w:t>
      </w:r>
      <w:proofErr w:type="spellEnd"/>
      <w:r w:rsidRPr="00B0177B">
        <w:rPr>
          <w:rFonts w:asciiTheme="minorHAnsi" w:hAnsiTheme="minorHAnsi" w:cstheme="minorHAnsi"/>
          <w:sz w:val="16"/>
          <w:szCs w:val="16"/>
        </w:rPr>
        <w:t>. [Zbierka zákonov] z roku 2002 č. 101, pol. 926 v znení neskorších predpisov.”</w:t>
      </w:r>
    </w:p>
    <w:p w:rsidR="00195FE4" w:rsidRPr="004B72AD" w:rsidRDefault="00195FE4">
      <w:pPr>
        <w:pStyle w:val="Zkladntext"/>
        <w:spacing w:before="1"/>
        <w:rPr>
          <w:rFonts w:asciiTheme="minorHAnsi" w:hAnsiTheme="minorHAnsi" w:cstheme="minorHAnsi"/>
          <w:sz w:val="22"/>
          <w:szCs w:val="22"/>
        </w:rPr>
      </w:pPr>
    </w:p>
    <w:sectPr w:rsidR="00195FE4" w:rsidRPr="004B72AD" w:rsidSect="00897DA6">
      <w:headerReference w:type="default" r:id="rId8"/>
      <w:footerReference w:type="default" r:id="rId9"/>
      <w:type w:val="continuous"/>
      <w:pgSz w:w="11910" w:h="16840"/>
      <w:pgMar w:top="700" w:right="102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5AF" w:rsidRDefault="00BE45AF" w:rsidP="00D66BC4">
      <w:r>
        <w:separator/>
      </w:r>
    </w:p>
  </w:endnote>
  <w:endnote w:type="continuationSeparator" w:id="0">
    <w:p w:rsidR="00BE45AF" w:rsidRDefault="00BE45AF" w:rsidP="00D6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altName w:val="MS Reference Sans Serif"/>
    <w:charset w:val="00"/>
    <w:family w:val="swiss"/>
    <w:pitch w:val="variable"/>
    <w:sig w:usb0="E00002EF" w:usb1="4000205B" w:usb2="00000028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260" w:rsidRDefault="00311260">
    <w:pPr>
      <w:pStyle w:val="Pta"/>
    </w:pPr>
  </w:p>
  <w:p w:rsidR="00311260" w:rsidRPr="00BC3958" w:rsidRDefault="00311260" w:rsidP="00311260">
    <w:pPr>
      <w:pStyle w:val="Pta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BC3958">
      <w:rPr>
        <w:rFonts w:asciiTheme="minorHAnsi" w:hAnsiTheme="minorHAnsi" w:cstheme="minorHAnsi"/>
        <w:b/>
        <w:bCs/>
        <w:sz w:val="20"/>
        <w:szCs w:val="20"/>
      </w:rPr>
      <w:t>Európske zoskupenie územnej spolupráce TATRY s r.o.</w:t>
    </w:r>
  </w:p>
  <w:p w:rsidR="00311260" w:rsidRPr="00BC3958" w:rsidRDefault="00311260" w:rsidP="00311260">
    <w:pPr>
      <w:pStyle w:val="Pta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BC3958">
      <w:rPr>
        <w:rFonts w:asciiTheme="minorHAnsi" w:hAnsiTheme="minorHAnsi" w:cstheme="minorHAnsi"/>
        <w:b/>
        <w:bCs/>
        <w:sz w:val="20"/>
        <w:szCs w:val="20"/>
      </w:rPr>
      <w:t>ul. Sobieskiego 2</w:t>
    </w:r>
  </w:p>
  <w:p w:rsidR="00311260" w:rsidRPr="00BC3958" w:rsidRDefault="00311260" w:rsidP="00311260">
    <w:pPr>
      <w:pStyle w:val="Pta"/>
      <w:jc w:val="center"/>
      <w:rPr>
        <w:rFonts w:asciiTheme="minorHAnsi" w:hAnsiTheme="minorHAnsi" w:cstheme="minorHAnsi"/>
        <w:b/>
        <w:sz w:val="20"/>
        <w:szCs w:val="20"/>
      </w:rPr>
    </w:pPr>
    <w:r w:rsidRPr="00BC3958">
      <w:rPr>
        <w:rFonts w:asciiTheme="minorHAnsi" w:hAnsiTheme="minorHAnsi" w:cstheme="minorHAnsi"/>
        <w:b/>
        <w:sz w:val="20"/>
        <w:szCs w:val="20"/>
      </w:rPr>
      <w:t>34-400 Nowy Targ</w:t>
    </w:r>
  </w:p>
  <w:p w:rsidR="00311260" w:rsidRPr="00BC3958" w:rsidRDefault="00742480" w:rsidP="00311260">
    <w:pPr>
      <w:pStyle w:val="Pta"/>
      <w:jc w:val="center"/>
      <w:rPr>
        <w:rFonts w:asciiTheme="minorHAnsi" w:hAnsiTheme="minorHAnsi" w:cstheme="minorHAnsi"/>
        <w:b/>
        <w:sz w:val="20"/>
        <w:szCs w:val="20"/>
      </w:rPr>
    </w:pPr>
    <w:r w:rsidRPr="00BC3958">
      <w:rPr>
        <w:rFonts w:asciiTheme="minorHAnsi" w:hAnsiTheme="minorHAnsi" w:cstheme="minorHAnsi"/>
        <w:b/>
        <w:sz w:val="20"/>
        <w:szCs w:val="20"/>
      </w:rPr>
      <w:t>Tel. +</w:t>
    </w:r>
    <w:r w:rsidR="00311260" w:rsidRPr="00BC3958">
      <w:rPr>
        <w:rFonts w:asciiTheme="minorHAnsi" w:hAnsiTheme="minorHAnsi" w:cstheme="minorHAnsi"/>
        <w:b/>
        <w:sz w:val="20"/>
        <w:szCs w:val="20"/>
      </w:rPr>
      <w:t>48 18 266 69 53</w:t>
    </w:r>
  </w:p>
  <w:p w:rsidR="00311260" w:rsidRPr="00BC3958" w:rsidRDefault="00311260" w:rsidP="00311260">
    <w:pPr>
      <w:pStyle w:val="Pta"/>
      <w:jc w:val="center"/>
      <w:rPr>
        <w:rFonts w:asciiTheme="minorHAnsi" w:hAnsiTheme="minorHAnsi" w:cstheme="minorHAnsi"/>
        <w:b/>
        <w:sz w:val="20"/>
        <w:szCs w:val="20"/>
      </w:rPr>
    </w:pPr>
    <w:r w:rsidRPr="00BC3958">
      <w:rPr>
        <w:rFonts w:asciiTheme="minorHAnsi" w:hAnsiTheme="minorHAnsi" w:cstheme="minorHAnsi"/>
        <w:b/>
        <w:sz w:val="20"/>
        <w:szCs w:val="20"/>
      </w:rPr>
      <w:t xml:space="preserve">e-mail: </w:t>
    </w:r>
    <w:hyperlink r:id="rId1" w:history="1">
      <w:r w:rsidRPr="00BC3958">
        <w:rPr>
          <w:rStyle w:val="Hypertextovprepojenie"/>
          <w:rFonts w:asciiTheme="minorHAnsi" w:hAnsiTheme="minorHAnsi" w:cstheme="minorHAnsi"/>
          <w:b/>
          <w:sz w:val="20"/>
          <w:szCs w:val="20"/>
        </w:rPr>
        <w:t>info@fmp-tatry.eu</w:t>
      </w:r>
    </w:hyperlink>
  </w:p>
  <w:p w:rsidR="00311260" w:rsidRDefault="003112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5AF" w:rsidRDefault="00BE45AF" w:rsidP="00D66BC4">
      <w:r>
        <w:separator/>
      </w:r>
    </w:p>
  </w:footnote>
  <w:footnote w:type="continuationSeparator" w:id="0">
    <w:p w:rsidR="00BE45AF" w:rsidRDefault="00BE45AF" w:rsidP="00D66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260" w:rsidRDefault="00311260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3638550</wp:posOffset>
          </wp:positionH>
          <wp:positionV relativeFrom="paragraph">
            <wp:posOffset>150495</wp:posOffset>
          </wp:positionV>
          <wp:extent cx="2028825" cy="914400"/>
          <wp:effectExtent l="19050" t="0" r="9525" b="0"/>
          <wp:wrapTight wrapText="bothSides">
            <wp:wrapPolygon edited="0">
              <wp:start x="-203" y="0"/>
              <wp:lineTo x="-203" y="21150"/>
              <wp:lineTo x="21701" y="21150"/>
              <wp:lineTo x="21701" y="0"/>
              <wp:lineTo x="-203" y="0"/>
            </wp:wrapPolygon>
          </wp:wrapTight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8916109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24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</w:t>
    </w:r>
    <w:r w:rsidRPr="00D66BC4">
      <w:rPr>
        <w:noProof/>
        <w:lang w:val="sk-SK" w:eastAsia="sk-SK"/>
      </w:rPr>
      <w:drawing>
        <wp:inline distT="0" distB="0" distL="0" distR="0">
          <wp:extent cx="3028950" cy="914400"/>
          <wp:effectExtent l="19050" t="0" r="0" b="0"/>
          <wp:docPr id="2" name="Obraz 1" descr="\\192.168.10.121\mikroprojekty$\INTERREG PL-SK 2021-2027\LOGOTYPY 2021-2027\Logotypy Programu Interreg Polska - Słowacja 2021-2027_NOWE_12.09.2023\Na stronę\Polish + Slovak\Logo Polska - Slovensko (Bilingual) CMYK B_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0.121\mikroprojekty$\INTERREG PL-SK 2021-2027\LOGOTYPY 2021-2027\Logotypy Programu Interreg Polska - Słowacja 2021-2027_NOWE_12.09.2023\Na stronę\Polish + Slovak\Logo Polska - Slovensko (Bilingual) CMYK B_W-0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7834"/>
    <w:multiLevelType w:val="hybridMultilevel"/>
    <w:tmpl w:val="0BA4F3BA"/>
    <w:lvl w:ilvl="0" w:tplc="35AED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AC5D9D"/>
    <w:multiLevelType w:val="hybridMultilevel"/>
    <w:tmpl w:val="F55C8234"/>
    <w:lvl w:ilvl="0" w:tplc="63A87F8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59" w:hanging="360"/>
      </w:pPr>
    </w:lvl>
    <w:lvl w:ilvl="2" w:tplc="041B001B" w:tentative="1">
      <w:start w:val="1"/>
      <w:numFmt w:val="lowerRoman"/>
      <w:lvlText w:val="%3."/>
      <w:lvlJc w:val="right"/>
      <w:pPr>
        <w:ind w:left="1879" w:hanging="180"/>
      </w:pPr>
    </w:lvl>
    <w:lvl w:ilvl="3" w:tplc="041B000F" w:tentative="1">
      <w:start w:val="1"/>
      <w:numFmt w:val="decimal"/>
      <w:lvlText w:val="%4."/>
      <w:lvlJc w:val="left"/>
      <w:pPr>
        <w:ind w:left="2599" w:hanging="360"/>
      </w:pPr>
    </w:lvl>
    <w:lvl w:ilvl="4" w:tplc="041B0019" w:tentative="1">
      <w:start w:val="1"/>
      <w:numFmt w:val="lowerLetter"/>
      <w:lvlText w:val="%5."/>
      <w:lvlJc w:val="left"/>
      <w:pPr>
        <w:ind w:left="3319" w:hanging="360"/>
      </w:pPr>
    </w:lvl>
    <w:lvl w:ilvl="5" w:tplc="041B001B" w:tentative="1">
      <w:start w:val="1"/>
      <w:numFmt w:val="lowerRoman"/>
      <w:lvlText w:val="%6."/>
      <w:lvlJc w:val="right"/>
      <w:pPr>
        <w:ind w:left="4039" w:hanging="180"/>
      </w:pPr>
    </w:lvl>
    <w:lvl w:ilvl="6" w:tplc="041B000F" w:tentative="1">
      <w:start w:val="1"/>
      <w:numFmt w:val="decimal"/>
      <w:lvlText w:val="%7."/>
      <w:lvlJc w:val="left"/>
      <w:pPr>
        <w:ind w:left="4759" w:hanging="360"/>
      </w:pPr>
    </w:lvl>
    <w:lvl w:ilvl="7" w:tplc="041B0019" w:tentative="1">
      <w:start w:val="1"/>
      <w:numFmt w:val="lowerLetter"/>
      <w:lvlText w:val="%8."/>
      <w:lvlJc w:val="left"/>
      <w:pPr>
        <w:ind w:left="5479" w:hanging="360"/>
      </w:pPr>
    </w:lvl>
    <w:lvl w:ilvl="8" w:tplc="041B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" w15:restartNumberingAfterBreak="0">
    <w:nsid w:val="2710572A"/>
    <w:multiLevelType w:val="hybridMultilevel"/>
    <w:tmpl w:val="6E7861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4173C"/>
    <w:multiLevelType w:val="hybridMultilevel"/>
    <w:tmpl w:val="78F85D90"/>
    <w:lvl w:ilvl="0" w:tplc="48F0B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97127D"/>
    <w:multiLevelType w:val="hybridMultilevel"/>
    <w:tmpl w:val="0012F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95FE4"/>
    <w:rsid w:val="000C5B73"/>
    <w:rsid w:val="000E6EEB"/>
    <w:rsid w:val="00195FE4"/>
    <w:rsid w:val="002B542A"/>
    <w:rsid w:val="00311260"/>
    <w:rsid w:val="003E67ED"/>
    <w:rsid w:val="00445DB5"/>
    <w:rsid w:val="004B72AD"/>
    <w:rsid w:val="00540D16"/>
    <w:rsid w:val="005B14E9"/>
    <w:rsid w:val="00613D59"/>
    <w:rsid w:val="0064419B"/>
    <w:rsid w:val="00647D3D"/>
    <w:rsid w:val="00656705"/>
    <w:rsid w:val="007142ED"/>
    <w:rsid w:val="00717E5C"/>
    <w:rsid w:val="00742480"/>
    <w:rsid w:val="007F29BA"/>
    <w:rsid w:val="00817A03"/>
    <w:rsid w:val="00897DA6"/>
    <w:rsid w:val="009317ED"/>
    <w:rsid w:val="00A111F1"/>
    <w:rsid w:val="00A54163"/>
    <w:rsid w:val="00B0177B"/>
    <w:rsid w:val="00B44170"/>
    <w:rsid w:val="00B74E79"/>
    <w:rsid w:val="00BC3958"/>
    <w:rsid w:val="00BE2BCE"/>
    <w:rsid w:val="00BE45AF"/>
    <w:rsid w:val="00C77206"/>
    <w:rsid w:val="00CA293D"/>
    <w:rsid w:val="00D130CC"/>
    <w:rsid w:val="00D66BC4"/>
    <w:rsid w:val="00EB5E05"/>
    <w:rsid w:val="00F23223"/>
    <w:rsid w:val="00F36D16"/>
    <w:rsid w:val="00FC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D29C"/>
  <w15:docId w15:val="{0051914E-923F-4190-A268-00639B0E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7DA6"/>
    <w:rPr>
      <w:rFonts w:ascii="Carlito" w:eastAsia="Carlito" w:hAnsi="Carlito" w:cs="Carlito"/>
      <w:lang w:val="sk-SK"/>
    </w:rPr>
  </w:style>
  <w:style w:type="paragraph" w:styleId="Nadpis1">
    <w:name w:val="heading 1"/>
    <w:basedOn w:val="Normlny"/>
    <w:uiPriority w:val="9"/>
    <w:qFormat/>
    <w:rsid w:val="00897DA6"/>
    <w:pPr>
      <w:spacing w:before="1"/>
      <w:ind w:left="154" w:right="39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rsid w:val="00897DA6"/>
    <w:pPr>
      <w:spacing w:line="240" w:lineRule="exact"/>
      <w:ind w:left="154" w:right="387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E6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D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897DA6"/>
    <w:rPr>
      <w:rFonts w:ascii="Trebuchet MS" w:eastAsia="Trebuchet MS" w:hAnsi="Trebuchet MS" w:cs="Trebuchet MS"/>
      <w:sz w:val="20"/>
      <w:szCs w:val="20"/>
    </w:rPr>
  </w:style>
  <w:style w:type="paragraph" w:styleId="Odsekzoznamu">
    <w:name w:val="List Paragraph"/>
    <w:basedOn w:val="Normlny"/>
    <w:uiPriority w:val="1"/>
    <w:qFormat/>
    <w:rsid w:val="00897DA6"/>
  </w:style>
  <w:style w:type="paragraph" w:customStyle="1" w:styleId="TableParagraph">
    <w:name w:val="Table Paragraph"/>
    <w:basedOn w:val="Normlny"/>
    <w:uiPriority w:val="1"/>
    <w:qFormat/>
    <w:rsid w:val="00897DA6"/>
  </w:style>
  <w:style w:type="character" w:styleId="Hypertextovprepojenie">
    <w:name w:val="Hyperlink"/>
    <w:basedOn w:val="Predvolenpsmoodseku"/>
    <w:uiPriority w:val="99"/>
    <w:unhideWhenUsed/>
    <w:rsid w:val="005B14E9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B14E9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F23223"/>
    <w:pPr>
      <w:widowControl/>
      <w:autoSpaceDE/>
      <w:autoSpaceDN/>
      <w:spacing w:before="120" w:beforeAutospacing="1" w:after="120" w:afterAutospacing="1" w:line="300" w:lineRule="exact"/>
      <w:textAlignment w:val="baseline"/>
    </w:pPr>
    <w:rPr>
      <w:rFonts w:ascii="Open Sans" w:eastAsia="Open Sans" w:hAnsi="Open Sans" w:cs="Open Sans"/>
      <w:color w:val="000000"/>
      <w:sz w:val="24"/>
      <w:szCs w:val="24"/>
      <w:lang w:val="pl-PL" w:eastAsia="pl-PL"/>
    </w:rPr>
  </w:style>
  <w:style w:type="character" w:styleId="Zvraznenie">
    <w:name w:val="Emphasis"/>
    <w:basedOn w:val="Predvolenpsmoodseku"/>
    <w:qFormat/>
    <w:rsid w:val="00F23223"/>
    <w:rPr>
      <w:sz w:val="20"/>
      <w:szCs w:val="20"/>
    </w:rPr>
  </w:style>
  <w:style w:type="paragraph" w:styleId="Hlavika">
    <w:name w:val="header"/>
    <w:basedOn w:val="Normlny"/>
    <w:next w:val="Normlny"/>
    <w:link w:val="HlavikaChar"/>
    <w:uiPriority w:val="99"/>
    <w:unhideWhenUsed/>
    <w:rsid w:val="00B44170"/>
    <w:pPr>
      <w:keepNext/>
      <w:widowControl/>
      <w:suppressAutoHyphens/>
      <w:autoSpaceDE/>
      <w:autoSpaceDN/>
      <w:spacing w:before="240" w:after="120"/>
    </w:pPr>
    <w:rPr>
      <w:rFonts w:ascii="Calibri" w:eastAsia="Droid Sans Fallback" w:hAnsi="Calibri" w:cs="Calibri"/>
      <w:sz w:val="20"/>
      <w:szCs w:val="20"/>
      <w:lang w:val="pl-PL" w:eastAsia="pl-PL"/>
    </w:rPr>
  </w:style>
  <w:style w:type="character" w:customStyle="1" w:styleId="HlavikaChar">
    <w:name w:val="Hlavička Char"/>
    <w:basedOn w:val="Predvolenpsmoodseku"/>
    <w:link w:val="Hlavika"/>
    <w:uiPriority w:val="99"/>
    <w:rsid w:val="00B44170"/>
    <w:rPr>
      <w:rFonts w:ascii="Calibri" w:eastAsia="Droid Sans Fallback" w:hAnsi="Calibri" w:cs="Calibri"/>
      <w:sz w:val="20"/>
      <w:szCs w:val="20"/>
      <w:lang w:val="pl-PL" w:eastAsia="pl-P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41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419B"/>
    <w:rPr>
      <w:rFonts w:ascii="Tahoma" w:eastAsia="Carlito" w:hAnsi="Tahoma" w:cs="Tahoma"/>
      <w:sz w:val="16"/>
      <w:szCs w:val="16"/>
      <w:lang w:val="sk-SK"/>
    </w:rPr>
  </w:style>
  <w:style w:type="paragraph" w:styleId="Pta">
    <w:name w:val="footer"/>
    <w:basedOn w:val="Normlny"/>
    <w:link w:val="PtaChar"/>
    <w:uiPriority w:val="99"/>
    <w:unhideWhenUsed/>
    <w:rsid w:val="00D66BC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6BC4"/>
    <w:rPr>
      <w:rFonts w:ascii="Carlito" w:eastAsia="Carlito" w:hAnsi="Carlito" w:cs="Carlito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E6EEB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styleId="Siln">
    <w:name w:val="Strong"/>
    <w:basedOn w:val="Predvolenpsmoodseku"/>
    <w:uiPriority w:val="22"/>
    <w:qFormat/>
    <w:rsid w:val="007F2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mp-tatry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A351D-E449-4955-85A7-E5186781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Handák</dc:creator>
  <cp:lastModifiedBy>ai</cp:lastModifiedBy>
  <cp:revision>21</cp:revision>
  <cp:lastPrinted>2023-08-07T07:33:00Z</cp:lastPrinted>
  <dcterms:created xsi:type="dcterms:W3CDTF">2023-08-07T07:36:00Z</dcterms:created>
  <dcterms:modified xsi:type="dcterms:W3CDTF">2025-04-24T11:27:00Z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2023-08-01T00:00:00Z</vt:filetime>
  </property>
</Properties>
</file>